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22BD8" w14:textId="77777777" w:rsidR="00952E80" w:rsidRPr="00952E80" w:rsidRDefault="00952E80" w:rsidP="00952E80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</w:pPr>
      <w:r w:rsidRPr="00952E8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Príloha č. 1 k podmienkam obchodnej verejnej súťaže</w:t>
      </w:r>
      <w:r w:rsidRPr="00952E8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  <w14:ligatures w14:val="none"/>
        </w:rPr>
        <w:t xml:space="preserve"> - </w:t>
      </w:r>
      <w:r w:rsidRPr="00952E8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  <w:t xml:space="preserve">OVS nájom nebytových priestorov </w:t>
      </w:r>
      <w:r w:rsidRPr="00952E8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  <w:t>v objekte DS ALFA, Februárová 1478/2, Partizánske</w:t>
      </w:r>
    </w:p>
    <w:p w14:paraId="7E58E923" w14:textId="77777777" w:rsidR="00952E80" w:rsidRPr="00952E80" w:rsidRDefault="00952E80" w:rsidP="00952E80">
      <w:pPr>
        <w:keepNext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ar-SA"/>
          <w14:ligatures w14:val="none"/>
        </w:rPr>
      </w:pPr>
      <w:r w:rsidRPr="00952E80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ar-SA"/>
          <w14:ligatures w14:val="none"/>
        </w:rPr>
        <w:t>Návrh na prenájom</w:t>
      </w:r>
    </w:p>
    <w:p w14:paraId="33F4E498" w14:textId="77777777" w:rsidR="00952E80" w:rsidRPr="00952E80" w:rsidRDefault="00952E80" w:rsidP="00952E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tbl>
      <w:tblPr>
        <w:tblW w:w="89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598"/>
        <w:gridCol w:w="5346"/>
      </w:tblGrid>
      <w:tr w:rsidR="00952E80" w:rsidRPr="00952E80" w14:paraId="6EB5C944" w14:textId="77777777" w:rsidTr="00735EF3">
        <w:trPr>
          <w:trHeight w:val="3615"/>
        </w:trPr>
        <w:tc>
          <w:tcPr>
            <w:tcW w:w="35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4F25EE1" w14:textId="77777777" w:rsidR="00952E80" w:rsidRPr="00952E80" w:rsidRDefault="00952E80" w:rsidP="00952E8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ar-SA"/>
                <w14:ligatures w14:val="none"/>
              </w:rPr>
            </w:pPr>
            <w:r w:rsidRPr="00952E80"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ar-SA"/>
                <w14:ligatures w14:val="none"/>
              </w:rPr>
              <w:t>Označenie navrhovateľa</w:t>
            </w:r>
          </w:p>
          <w:p w14:paraId="712EB866" w14:textId="77777777" w:rsidR="00952E80" w:rsidRPr="00952E80" w:rsidRDefault="00952E80" w:rsidP="00952E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952E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(Fyzická osoba oprávnená na podnikanie: názov osoby, miesto podnikania, IČO, DIČ, IČ DPH, RČ, zápis v registri, tel. číslo, </w:t>
            </w:r>
          </w:p>
          <w:p w14:paraId="28651904" w14:textId="77777777" w:rsidR="00952E80" w:rsidRPr="00952E80" w:rsidRDefault="00952E80" w:rsidP="00952E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952E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e-mailová adresa)</w:t>
            </w:r>
          </w:p>
          <w:p w14:paraId="497D80F3" w14:textId="77777777" w:rsidR="00952E80" w:rsidRPr="00952E80" w:rsidRDefault="00952E80" w:rsidP="00952E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6EC8C397" w14:textId="77777777" w:rsidR="00952E80" w:rsidRPr="00952E80" w:rsidRDefault="00952E80" w:rsidP="00952E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ar-SA"/>
                <w14:ligatures w14:val="none"/>
              </w:rPr>
            </w:pPr>
            <w:r w:rsidRPr="00952E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Právnická osoba: názov osoby, sídlo, IČO, DIČ, IČ DPH, konajúca osoba, zápis v registri, tel. číslo, e-mailová adresa)</w:t>
            </w:r>
          </w:p>
        </w:tc>
        <w:tc>
          <w:tcPr>
            <w:tcW w:w="5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4657A" w14:textId="77777777" w:rsidR="00952E80" w:rsidRPr="00952E80" w:rsidRDefault="00952E80" w:rsidP="00952E8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ar-SA"/>
                <w14:ligatures w14:val="none"/>
              </w:rPr>
            </w:pPr>
          </w:p>
        </w:tc>
      </w:tr>
      <w:tr w:rsidR="00952E80" w:rsidRPr="00952E80" w14:paraId="5029C860" w14:textId="77777777" w:rsidTr="00735EF3">
        <w:trPr>
          <w:trHeight w:val="1351"/>
        </w:trPr>
        <w:tc>
          <w:tcPr>
            <w:tcW w:w="35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BE4D5"/>
          </w:tcPr>
          <w:p w14:paraId="4EF72EA3" w14:textId="77777777" w:rsidR="00952E80" w:rsidRPr="00952E80" w:rsidRDefault="00952E80" w:rsidP="00952E8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ar-SA"/>
                <w14:ligatures w14:val="none"/>
              </w:rPr>
            </w:pPr>
            <w:r w:rsidRPr="00952E80"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ar-SA"/>
                <w14:ligatures w14:val="none"/>
              </w:rPr>
              <w:t>Označenie nehnuteľnosti</w:t>
            </w:r>
          </w:p>
        </w:tc>
        <w:tc>
          <w:tcPr>
            <w:tcW w:w="5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E4D5"/>
          </w:tcPr>
          <w:p w14:paraId="7BC503A5" w14:textId="77777777" w:rsidR="00952E80" w:rsidRPr="00952E80" w:rsidRDefault="00952E80" w:rsidP="00952E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ar-SA"/>
                <w14:ligatures w14:val="none"/>
              </w:rPr>
            </w:pPr>
            <w:r w:rsidRPr="00952E80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sk-SK"/>
                <w14:ligatures w14:val="none"/>
              </w:rPr>
              <w:t xml:space="preserve">Nebytový priestor č. </w:t>
            </w:r>
            <w:r w:rsidRPr="00952E80"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:lang w:eastAsia="sk-SK"/>
                <w14:ligatures w14:val="none"/>
              </w:rPr>
              <w:t>901</w:t>
            </w:r>
            <w:r w:rsidRPr="00952E80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sk-SK"/>
                <w14:ligatures w14:val="none"/>
              </w:rPr>
              <w:t xml:space="preserve"> s celkovou výmerou </w:t>
            </w:r>
            <w:r w:rsidRPr="00952E80"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:lang w:eastAsia="sk-SK"/>
                <w14:ligatures w14:val="none"/>
              </w:rPr>
              <w:t>56,69</w:t>
            </w:r>
            <w:r w:rsidRPr="00952E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  <w:r w:rsidRPr="00952E80"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:lang w:eastAsia="sk-SK"/>
                <w14:ligatures w14:val="none"/>
              </w:rPr>
              <w:t>m</w:t>
            </w:r>
            <w:r w:rsidRPr="00952E80"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:vertAlign w:val="superscript"/>
                <w:lang w:eastAsia="sk-SK"/>
                <w14:ligatures w14:val="none"/>
              </w:rPr>
              <w:t>2</w:t>
            </w:r>
            <w:r w:rsidRPr="00952E80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vertAlign w:val="superscript"/>
                <w:lang w:eastAsia="sk-SK"/>
                <w14:ligatures w14:val="none"/>
              </w:rPr>
              <w:t xml:space="preserve"> </w:t>
            </w:r>
            <w:r w:rsidRPr="00952E80"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vertAlign w:val="superscript"/>
                <w:lang w:eastAsia="sk-SK"/>
                <w14:ligatures w14:val="none"/>
              </w:rPr>
              <w:t xml:space="preserve"> </w:t>
            </w:r>
            <w:r w:rsidRPr="00952E80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sk-SK"/>
                <w14:ligatures w14:val="none"/>
              </w:rPr>
              <w:t xml:space="preserve">nachádzajúci sa na prízemí (prvé podlažie) v objekte DS ALFA, Februárová, Partizánske, </w:t>
            </w:r>
            <w:proofErr w:type="spellStart"/>
            <w:r w:rsidRPr="00952E80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sk-SK"/>
                <w14:ligatures w14:val="none"/>
              </w:rPr>
              <w:t>súp</w:t>
            </w:r>
            <w:proofErr w:type="spellEnd"/>
            <w:r w:rsidRPr="00952E80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sk-SK"/>
                <w14:ligatures w14:val="none"/>
              </w:rPr>
              <w:t>. č. 1478/2,</w:t>
            </w:r>
            <w:r w:rsidRPr="00952E80"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:lang w:eastAsia="sk-SK"/>
                <w14:ligatures w14:val="none"/>
              </w:rPr>
              <w:t xml:space="preserve"> </w:t>
            </w:r>
            <w:proofErr w:type="spellStart"/>
            <w:r w:rsidRPr="00952E80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sk-SK"/>
                <w14:ligatures w14:val="none"/>
              </w:rPr>
              <w:t>parc</w:t>
            </w:r>
            <w:proofErr w:type="spellEnd"/>
            <w:r w:rsidRPr="00952E80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sk-SK"/>
                <w14:ligatures w14:val="none"/>
              </w:rPr>
              <w:t>. č. 3726 v k. ú. Partizánske, zapísané na LV č. 2533, Okresného úradu Partizánske, katastrálny odbor</w:t>
            </w:r>
          </w:p>
        </w:tc>
      </w:tr>
      <w:tr w:rsidR="00952E80" w:rsidRPr="00952E80" w14:paraId="13D9E2E2" w14:textId="77777777" w:rsidTr="00735EF3">
        <w:trPr>
          <w:trHeight w:val="615"/>
        </w:trPr>
        <w:tc>
          <w:tcPr>
            <w:tcW w:w="35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BE4D5"/>
          </w:tcPr>
          <w:p w14:paraId="6DF8F964" w14:textId="77777777" w:rsidR="00952E80" w:rsidRPr="00952E80" w:rsidRDefault="00952E80" w:rsidP="00952E8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952E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Cenový návrh </w:t>
            </w:r>
          </w:p>
          <w:p w14:paraId="03846E76" w14:textId="77777777" w:rsidR="00952E80" w:rsidRPr="00952E80" w:rsidRDefault="00952E80" w:rsidP="00952E8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3"/>
                <w:szCs w:val="23"/>
                <w:lang w:eastAsia="ar-SA"/>
                <w14:ligatures w14:val="none"/>
              </w:rPr>
            </w:pPr>
            <w:r w:rsidRPr="00952E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(min. ...</w:t>
            </w:r>
            <w:r w:rsidRPr="00952E8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52E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€</w:t>
            </w:r>
            <w:r w:rsidRPr="00952E8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/ m</w:t>
            </w:r>
            <w:r w:rsidRPr="00952E80">
              <w:rPr>
                <w:rFonts w:ascii="Times New Roman" w:eastAsia="Calibri" w:hAnsi="Times New Roman" w:cs="Times New Roman"/>
                <w:kern w:val="0"/>
                <w:sz w:val="24"/>
                <w:szCs w:val="24"/>
                <w:vertAlign w:val="superscript"/>
                <w14:ligatures w14:val="none"/>
              </w:rPr>
              <w:t>2/</w:t>
            </w:r>
            <w:r w:rsidRPr="00952E8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rok</w:t>
            </w:r>
            <w:r w:rsidRPr="00952E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)</w:t>
            </w:r>
          </w:p>
        </w:tc>
        <w:tc>
          <w:tcPr>
            <w:tcW w:w="53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E4D5"/>
          </w:tcPr>
          <w:p w14:paraId="0A8E6589" w14:textId="77777777" w:rsidR="00952E80" w:rsidRPr="00952E80" w:rsidRDefault="00952E80" w:rsidP="00952E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ar-SA"/>
                <w14:ligatures w14:val="none"/>
              </w:rPr>
            </w:pPr>
          </w:p>
        </w:tc>
      </w:tr>
      <w:tr w:rsidR="00952E80" w:rsidRPr="00952E80" w14:paraId="56225E15" w14:textId="77777777" w:rsidTr="00735EF3">
        <w:trPr>
          <w:trHeight w:val="1166"/>
        </w:trPr>
        <w:tc>
          <w:tcPr>
            <w:tcW w:w="35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BE4D5"/>
          </w:tcPr>
          <w:p w14:paraId="28E1AEBA" w14:textId="77777777" w:rsidR="00952E80" w:rsidRPr="00952E80" w:rsidRDefault="00952E80" w:rsidP="00952E8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952E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Účel prenájmu</w:t>
            </w:r>
          </w:p>
          <w:p w14:paraId="74F8D901" w14:textId="77777777" w:rsidR="00952E80" w:rsidRPr="00952E80" w:rsidRDefault="00952E80" w:rsidP="00952E8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ar-SA"/>
                <w14:ligatures w14:val="none"/>
              </w:rPr>
            </w:pPr>
            <w:r w:rsidRPr="00952E8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(uviesť, čo bude predmetom nájmu) </w:t>
            </w:r>
          </w:p>
        </w:tc>
        <w:tc>
          <w:tcPr>
            <w:tcW w:w="53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E4D5"/>
          </w:tcPr>
          <w:p w14:paraId="09A9E77D" w14:textId="77777777" w:rsidR="00952E80" w:rsidRPr="00952E80" w:rsidRDefault="00952E80" w:rsidP="00952E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sk-SK"/>
                <w14:ligatures w14:val="none"/>
              </w:rPr>
            </w:pPr>
          </w:p>
        </w:tc>
      </w:tr>
      <w:tr w:rsidR="00952E80" w:rsidRPr="00952E80" w14:paraId="4DDCE077" w14:textId="77777777" w:rsidTr="00735EF3">
        <w:trPr>
          <w:trHeight w:val="732"/>
        </w:trPr>
        <w:tc>
          <w:tcPr>
            <w:tcW w:w="359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14:paraId="7F8023E4" w14:textId="77777777" w:rsidR="00952E80" w:rsidRPr="00952E80" w:rsidRDefault="00952E80" w:rsidP="00952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ar-SA"/>
                <w14:ligatures w14:val="none"/>
              </w:rPr>
            </w:pPr>
            <w:r w:rsidRPr="00952E80">
              <w:rPr>
                <w:rFonts w:ascii="Times New Roman" w:eastAsia="Calibri" w:hAnsi="Times New Roman" w:cs="Times New Roman"/>
                <w:b/>
                <w:kern w:val="0"/>
                <w:sz w:val="23"/>
                <w:szCs w:val="23"/>
                <w:lang w:eastAsia="sk-SK"/>
                <w14:ligatures w14:val="none"/>
              </w:rPr>
              <w:t>Dátum úhrady zábezpeky</w:t>
            </w:r>
            <w:r w:rsidRPr="00952E80">
              <w:rPr>
                <w:rFonts w:ascii="Times New Roman" w:eastAsia="Calibri" w:hAnsi="Times New Roman" w:cs="Times New Roman"/>
                <w:kern w:val="0"/>
                <w:sz w:val="23"/>
                <w:szCs w:val="23"/>
                <w:lang w:eastAsia="sk-SK"/>
                <w14:ligatures w14:val="none"/>
              </w:rPr>
              <w:t xml:space="preserve"> </w:t>
            </w:r>
          </w:p>
        </w:tc>
        <w:tc>
          <w:tcPr>
            <w:tcW w:w="534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1EDE0FB" w14:textId="77777777" w:rsidR="00952E80" w:rsidRPr="00952E80" w:rsidRDefault="00952E80" w:rsidP="00952E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ar-SA"/>
                <w14:ligatures w14:val="none"/>
              </w:rPr>
            </w:pPr>
          </w:p>
        </w:tc>
      </w:tr>
      <w:tr w:rsidR="00952E80" w:rsidRPr="00952E80" w14:paraId="75C13349" w14:textId="77777777" w:rsidTr="00735EF3">
        <w:trPr>
          <w:trHeight w:val="1466"/>
        </w:trPr>
        <w:tc>
          <w:tcPr>
            <w:tcW w:w="8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02A2" w14:textId="77777777" w:rsidR="00952E80" w:rsidRPr="00952E80" w:rsidRDefault="00952E80" w:rsidP="00952E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ar-SA"/>
                <w14:ligatures w14:val="none"/>
              </w:rPr>
            </w:pPr>
          </w:p>
          <w:p w14:paraId="551DCCAE" w14:textId="77777777" w:rsidR="00952E80" w:rsidRPr="00952E80" w:rsidRDefault="00952E80" w:rsidP="00952E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952E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Prehlasujem, že súhlasím so všetkými podmienkami súťaže.</w:t>
            </w:r>
          </w:p>
          <w:p w14:paraId="73420227" w14:textId="77777777" w:rsidR="00952E80" w:rsidRPr="00952E80" w:rsidRDefault="00952E80" w:rsidP="00952E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ar-SA"/>
                <w14:ligatures w14:val="none"/>
              </w:rPr>
            </w:pPr>
          </w:p>
          <w:p w14:paraId="4659954B" w14:textId="77777777" w:rsidR="00952E80" w:rsidRPr="00952E80" w:rsidRDefault="00952E80" w:rsidP="00952E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ar-SA"/>
                <w14:ligatures w14:val="none"/>
              </w:rPr>
            </w:pPr>
            <w:r w:rsidRPr="00952E80"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ar-SA"/>
                <w14:ligatures w14:val="none"/>
              </w:rPr>
              <w:t>Dátum a podpis konajúcej osoby:</w:t>
            </w:r>
          </w:p>
        </w:tc>
      </w:tr>
    </w:tbl>
    <w:p w14:paraId="0FD97DF2" w14:textId="77777777" w:rsidR="00952E80" w:rsidRPr="00952E80" w:rsidRDefault="00952E80" w:rsidP="00952E80">
      <w:pPr>
        <w:spacing w:after="0" w:line="240" w:lineRule="auto"/>
        <w:ind w:left="720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25C15B4C" w14:textId="77777777" w:rsidR="00952E80" w:rsidRPr="00952E80" w:rsidRDefault="00952E80" w:rsidP="00952E8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</w:pPr>
      <w:bookmarkStart w:id="0" w:name="_Hlk176964117"/>
      <w:r w:rsidRPr="00952E8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>K žiadosti je navrhovateľ povinný priložiť:</w:t>
      </w:r>
    </w:p>
    <w:p w14:paraId="05D836CC" w14:textId="77777777" w:rsidR="00952E80" w:rsidRPr="00952E80" w:rsidRDefault="00952E80" w:rsidP="00952E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952E80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doklad oprávňujúci ho na podnikanie v oblasti, ktorá je predmetom súťaže (výpis z obchodného registra, živnostenský list, atď. – nie z internetu), </w:t>
      </w:r>
    </w:p>
    <w:p w14:paraId="52BAEED3" w14:textId="77777777" w:rsidR="00952E80" w:rsidRPr="00952E80" w:rsidRDefault="00952E80" w:rsidP="00952E80">
      <w:pPr>
        <w:numPr>
          <w:ilvl w:val="0"/>
          <w:numId w:val="1"/>
        </w:numPr>
        <w:spacing w:before="40"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952E8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doklad o zaplatení zábezpeky, </w:t>
      </w:r>
    </w:p>
    <w:p w14:paraId="6868EFC3" w14:textId="77777777" w:rsidR="00952E80" w:rsidRPr="00952E80" w:rsidRDefault="00952E80" w:rsidP="00952E80">
      <w:pPr>
        <w:numPr>
          <w:ilvl w:val="0"/>
          <w:numId w:val="1"/>
        </w:numPr>
        <w:spacing w:before="40"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952E8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podpísaný návrh Nájomnej zmluvy, </w:t>
      </w:r>
    </w:p>
    <w:p w14:paraId="1CC30740" w14:textId="77777777" w:rsidR="00952E80" w:rsidRPr="00952E80" w:rsidRDefault="00952E80" w:rsidP="00952E80">
      <w:pPr>
        <w:numPr>
          <w:ilvl w:val="0"/>
          <w:numId w:val="1"/>
        </w:numPr>
        <w:spacing w:before="40"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952E8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potvrdenie o tom, že nemá dlh voči mestu Partizánske,</w:t>
      </w:r>
    </w:p>
    <w:p w14:paraId="00F9DBF3" w14:textId="77777777" w:rsidR="00952E80" w:rsidRPr="00952E80" w:rsidRDefault="00952E80" w:rsidP="00952E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952E80">
        <w:rPr>
          <w:rFonts w:ascii="Times New Roman" w:eastAsia="Calibri" w:hAnsi="Times New Roman" w:cs="Times New Roman"/>
          <w:kern w:val="0"/>
          <w:sz w:val="24"/>
          <w:szCs w:val="24"/>
          <w:lang w:eastAsia="sk-SK"/>
          <w14:ligatures w14:val="none"/>
        </w:rPr>
        <w:t>čestné vyhlásenie,</w:t>
      </w:r>
    </w:p>
    <w:bookmarkEnd w:id="0"/>
    <w:p w14:paraId="40E3C52B" w14:textId="77777777" w:rsidR="00D97414" w:rsidRDefault="00D97414"/>
    <w:sectPr w:rsidR="00D97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800751"/>
    <w:multiLevelType w:val="hybridMultilevel"/>
    <w:tmpl w:val="5D34E654"/>
    <w:lvl w:ilvl="0" w:tplc="14F2D34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color w:val="000000"/>
        <w:sz w:val="24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3533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E80"/>
    <w:rsid w:val="00030453"/>
    <w:rsid w:val="00952E80"/>
    <w:rsid w:val="00D9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FCBCC"/>
  <w15:chartTrackingRefBased/>
  <w15:docId w15:val="{0A2ED35D-FE8F-4D2A-8987-67DF8FCF9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952E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52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52E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52E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52E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52E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52E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52E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52E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52E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52E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52E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52E8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52E8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52E8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52E8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52E8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52E8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952E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952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52E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952E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952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952E80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952E8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952E80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52E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52E80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952E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nebytove2</dc:creator>
  <cp:keywords/>
  <dc:description/>
  <cp:lastModifiedBy>nebytove2</cp:lastModifiedBy>
  <cp:revision>1</cp:revision>
  <dcterms:created xsi:type="dcterms:W3CDTF">2025-02-27T09:39:00Z</dcterms:created>
  <dcterms:modified xsi:type="dcterms:W3CDTF">2025-02-27T09:40:00Z</dcterms:modified>
</cp:coreProperties>
</file>